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0794" w14:textId="7F563381" w:rsidR="008473BE" w:rsidRPr="00754E70" w:rsidRDefault="008473BE" w:rsidP="00614F45">
      <w:pPr>
        <w:spacing w:after="0"/>
        <w:ind w:left="-567" w:right="-284"/>
        <w:jc w:val="center"/>
        <w:rPr>
          <w:rFonts w:ascii="Georgia" w:hAnsi="Georgia" w:cs="Times New Roman"/>
          <w:b/>
          <w:iCs/>
          <w:color w:val="00B050"/>
          <w:sz w:val="28"/>
          <w:szCs w:val="28"/>
        </w:rPr>
      </w:pPr>
      <w:r w:rsidRPr="00754E70">
        <w:rPr>
          <w:b/>
          <w:bCs/>
          <w:iCs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80768" behindDoc="1" locked="0" layoutInCell="1" allowOverlap="1" wp14:anchorId="2902E954" wp14:editId="4360AAB7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9"/>
        <w:tblW w:w="5529" w:type="dxa"/>
        <w:shd w:val="clear" w:color="auto" w:fill="FFFFFF"/>
        <w:tblLook w:val="04A0" w:firstRow="1" w:lastRow="0" w:firstColumn="1" w:lastColumn="0" w:noHBand="0" w:noVBand="1"/>
      </w:tblPr>
      <w:tblGrid>
        <w:gridCol w:w="5529"/>
      </w:tblGrid>
      <w:tr w:rsidR="008473BE" w:rsidRPr="00F17BCF" w14:paraId="04992064" w14:textId="77777777" w:rsidTr="00F17E86">
        <w:trPr>
          <w:trHeight w:val="946"/>
        </w:trPr>
        <w:tc>
          <w:tcPr>
            <w:tcW w:w="5529" w:type="dxa"/>
            <w:shd w:val="clear" w:color="auto" w:fill="FFFFFF"/>
          </w:tcPr>
          <w:p w14:paraId="5A7CC0B5" w14:textId="56D606C4" w:rsidR="008473BE" w:rsidRPr="00754E70" w:rsidRDefault="008473BE" w:rsidP="00F17E86">
            <w:pPr>
              <w:spacing w:after="0"/>
              <w:ind w:right="-114"/>
              <w:jc w:val="right"/>
              <w:rPr>
                <w:rStyle w:val="a6"/>
                <w:iCs/>
                <w:color w:val="000000"/>
                <w:sz w:val="16"/>
              </w:rPr>
            </w:pPr>
            <w:proofErr w:type="spellStart"/>
            <w:r w:rsidRPr="00754E70">
              <w:rPr>
                <w:rStyle w:val="a6"/>
                <w:iCs/>
                <w:color w:val="000000"/>
                <w:sz w:val="16"/>
              </w:rPr>
              <w:t>г.Таганрог</w:t>
            </w:r>
            <w:proofErr w:type="spellEnd"/>
            <w:r w:rsidRPr="00754E70">
              <w:rPr>
                <w:rStyle w:val="a6"/>
                <w:iCs/>
                <w:color w:val="000000"/>
                <w:sz w:val="16"/>
              </w:rPr>
              <w:t xml:space="preserve">, ул. Петровская, 83, </w:t>
            </w:r>
            <w:r w:rsidRPr="00754E70">
              <w:rPr>
                <w:rStyle w:val="a6"/>
                <w:iCs/>
                <w:color w:val="000000"/>
                <w:sz w:val="16"/>
                <w:lang w:val="en-US"/>
              </w:rPr>
              <w:sym w:font="Wingdings" w:char="F028"/>
            </w:r>
            <w:r w:rsidRPr="00754E70">
              <w:rPr>
                <w:rStyle w:val="a6"/>
                <w:iCs/>
                <w:color w:val="000000"/>
                <w:sz w:val="16"/>
              </w:rPr>
              <w:t xml:space="preserve"> (8634) 329-879</w:t>
            </w:r>
          </w:p>
          <w:p w14:paraId="4CB3B501" w14:textId="299DA746" w:rsidR="008473BE" w:rsidRPr="00754E70" w:rsidRDefault="008473BE" w:rsidP="00F17E86">
            <w:pPr>
              <w:pStyle w:val="a7"/>
              <w:spacing w:after="0"/>
              <w:ind w:right="-114"/>
              <w:jc w:val="right"/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</w:pPr>
            <w:proofErr w:type="spellStart"/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г.Ростов</w:t>
            </w:r>
            <w:proofErr w:type="spellEnd"/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, пр-т Ленина, 105,</w:t>
            </w:r>
            <w:r w:rsidRPr="00754E70">
              <w:rPr>
                <w:rStyle w:val="a6"/>
                <w:iCs/>
                <w:color w:val="000000"/>
                <w:sz w:val="16"/>
              </w:rPr>
              <w:t xml:space="preserve"> </w:t>
            </w:r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  <w:lang w:val="en-US"/>
              </w:rPr>
              <w:sym w:font="Wingdings" w:char="F028"/>
            </w:r>
            <w:r w:rsidRPr="00754E70">
              <w:rPr>
                <w:rStyle w:val="a6"/>
                <w:rFonts w:asciiTheme="minorHAnsi" w:hAnsiTheme="minorHAnsi" w:cstheme="minorBidi"/>
                <w:iCs/>
                <w:color w:val="000000"/>
                <w:sz w:val="16"/>
                <w:szCs w:val="22"/>
              </w:rPr>
              <w:t>8(863)285-01-71</w:t>
            </w:r>
          </w:p>
          <w:p w14:paraId="2533BD4F" w14:textId="77777777" w:rsidR="008473BE" w:rsidRPr="00754E70" w:rsidRDefault="00892775" w:rsidP="00F17E86">
            <w:pPr>
              <w:spacing w:after="0"/>
              <w:ind w:right="-114"/>
              <w:jc w:val="right"/>
              <w:rPr>
                <w:rStyle w:val="a6"/>
                <w:iCs/>
                <w:color w:val="000000"/>
                <w:sz w:val="16"/>
                <w:lang w:val="en-US"/>
              </w:rPr>
            </w:pPr>
            <w:hyperlink r:id="rId6" w:history="1">
              <w:r w:rsidR="008473BE" w:rsidRPr="00754E70">
                <w:rPr>
                  <w:rStyle w:val="a6"/>
                  <w:iCs/>
                  <w:color w:val="000000"/>
                  <w:sz w:val="16"/>
                  <w:lang w:val="en-US"/>
                </w:rPr>
                <w:t>www.sudakov.travel</w:t>
              </w:r>
            </w:hyperlink>
            <w:r w:rsidR="008473BE" w:rsidRPr="00754E70">
              <w:rPr>
                <w:rStyle w:val="a6"/>
                <w:iCs/>
                <w:color w:val="000000"/>
                <w:sz w:val="16"/>
                <w:lang w:val="en-US"/>
              </w:rPr>
              <w:t xml:space="preserve"> </w:t>
            </w:r>
          </w:p>
          <w:p w14:paraId="4CF24049" w14:textId="77777777" w:rsidR="008473BE" w:rsidRPr="00754E70" w:rsidRDefault="008473BE" w:rsidP="00F17E86">
            <w:pPr>
              <w:spacing w:after="0"/>
              <w:ind w:right="-114"/>
              <w:jc w:val="right"/>
              <w:rPr>
                <w:rStyle w:val="a6"/>
                <w:iCs/>
                <w:color w:val="000000"/>
                <w:sz w:val="16"/>
                <w:lang w:val="en-US"/>
              </w:rPr>
            </w:pPr>
            <w:r w:rsidRPr="00754E70">
              <w:rPr>
                <w:rStyle w:val="a6"/>
                <w:iCs/>
                <w:color w:val="000000"/>
                <w:sz w:val="16"/>
                <w:lang w:val="en-US"/>
              </w:rPr>
              <w:t xml:space="preserve">e-mail: </w:t>
            </w:r>
            <w:hyperlink r:id="rId7" w:history="1">
              <w:r w:rsidRPr="00754E70">
                <w:rPr>
                  <w:rStyle w:val="a6"/>
                  <w:iCs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55C19AA3" w14:textId="77777777" w:rsidR="008473BE" w:rsidRPr="00754E70" w:rsidRDefault="008473BE" w:rsidP="008473BE">
      <w:pPr>
        <w:spacing w:after="0"/>
        <w:ind w:left="-567" w:right="-284"/>
        <w:jc w:val="right"/>
        <w:rPr>
          <w:rFonts w:ascii="Georgia" w:hAnsi="Georgia" w:cs="Times New Roman"/>
          <w:b/>
          <w:iCs/>
          <w:color w:val="00B050"/>
          <w:sz w:val="28"/>
          <w:szCs w:val="28"/>
          <w:lang w:val="en-US"/>
        </w:rPr>
      </w:pPr>
    </w:p>
    <w:p w14:paraId="0F7FECB4" w14:textId="77777777" w:rsidR="008473BE" w:rsidRPr="00754E70" w:rsidRDefault="008473BE" w:rsidP="008473BE">
      <w:pPr>
        <w:spacing w:after="0"/>
        <w:ind w:left="-567" w:right="-284"/>
        <w:jc w:val="right"/>
        <w:rPr>
          <w:rFonts w:ascii="Georgia" w:hAnsi="Georgia" w:cs="Times New Roman"/>
          <w:b/>
          <w:iCs/>
          <w:color w:val="00B050"/>
          <w:sz w:val="28"/>
          <w:szCs w:val="28"/>
          <w:lang w:val="en-US"/>
        </w:rPr>
      </w:pPr>
    </w:p>
    <w:p w14:paraId="6C21D7FE" w14:textId="0F2BD6E8" w:rsidR="00614F45" w:rsidRPr="00754E70" w:rsidRDefault="004D0810" w:rsidP="00614F45">
      <w:pPr>
        <w:spacing w:after="0"/>
        <w:ind w:left="-567" w:right="-284"/>
        <w:jc w:val="center"/>
        <w:rPr>
          <w:rFonts w:ascii="Georgia" w:hAnsi="Georgia" w:cs="Times New Roman"/>
          <w:b/>
          <w:iCs/>
          <w:color w:val="00B050"/>
          <w:sz w:val="48"/>
          <w:szCs w:val="48"/>
        </w:rPr>
      </w:pPr>
      <w:r>
        <w:rPr>
          <w:rFonts w:ascii="Georgia" w:hAnsi="Georgia" w:cs="Times New Roman"/>
          <w:b/>
          <w:iCs/>
          <w:color w:val="00B050"/>
          <w:sz w:val="48"/>
          <w:szCs w:val="48"/>
        </w:rPr>
        <w:t>Гастрономический тур</w:t>
      </w:r>
      <w:r w:rsidR="006C6856">
        <w:rPr>
          <w:rFonts w:ascii="Georgia" w:hAnsi="Georgia" w:cs="Times New Roman"/>
          <w:b/>
          <w:iCs/>
          <w:color w:val="00B050"/>
          <w:sz w:val="48"/>
          <w:szCs w:val="48"/>
        </w:rPr>
        <w:t xml:space="preserve">. </w:t>
      </w:r>
      <w:r>
        <w:rPr>
          <w:rFonts w:ascii="Georgia" w:hAnsi="Georgia" w:cs="Times New Roman"/>
          <w:b/>
          <w:iCs/>
          <w:color w:val="00B050"/>
          <w:sz w:val="48"/>
          <w:szCs w:val="48"/>
        </w:rPr>
        <w:t>Вкусный Дагестан</w:t>
      </w:r>
      <w:r w:rsidR="006C6856">
        <w:rPr>
          <w:rFonts w:ascii="Georgia" w:hAnsi="Georgia" w:cs="Times New Roman"/>
          <w:b/>
          <w:iCs/>
          <w:color w:val="00B050"/>
          <w:sz w:val="48"/>
          <w:szCs w:val="48"/>
        </w:rPr>
        <w:t>.</w:t>
      </w:r>
    </w:p>
    <w:p w14:paraId="1E47681E" w14:textId="104CDE31" w:rsidR="008473BE" w:rsidRPr="00754E70" w:rsidRDefault="00117676" w:rsidP="00614F45">
      <w:pPr>
        <w:spacing w:after="0"/>
        <w:ind w:left="-567" w:right="-284"/>
        <w:jc w:val="center"/>
        <w:rPr>
          <w:rFonts w:ascii="Georgia" w:hAnsi="Georgia" w:cs="Times New Roman"/>
          <w:b/>
          <w:iCs/>
          <w:color w:val="00B050"/>
          <w:sz w:val="28"/>
          <w:szCs w:val="28"/>
        </w:rPr>
      </w:pPr>
      <w:r>
        <w:rPr>
          <w:rFonts w:ascii="Georgia" w:hAnsi="Georgia" w:cs="Times New Roman"/>
          <w:b/>
          <w:iCs/>
          <w:color w:val="00B050"/>
          <w:sz w:val="28"/>
          <w:szCs w:val="28"/>
        </w:rPr>
        <w:t>27.04-30.04.2024</w:t>
      </w:r>
    </w:p>
    <w:p w14:paraId="5DDBCC99" w14:textId="574B4C8F" w:rsidR="00A32638" w:rsidRDefault="00614F45" w:rsidP="004D0810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54E70">
        <w:rPr>
          <w:rFonts w:ascii="Times New Roman" w:hAnsi="Times New Roman" w:cs="Times New Roman"/>
          <w:b/>
          <w:iCs/>
          <w:color w:val="00B050"/>
          <w:sz w:val="24"/>
          <w:szCs w:val="24"/>
        </w:rPr>
        <w:t>Дагестан</w:t>
      </w:r>
      <w:r w:rsidRPr="00754E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— просто удивительно разнообразная республика. На довольно небольшой территории нашлось место для теплого Каспийского моря, величественных гор, древних мечетей и храмов, старинных аулов, пещер, водопадов, рек и озер</w:t>
      </w:r>
      <w:r w:rsidR="004D08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а еще республика славится своей национальной кухней, которую мы отведаем в этом тур</w:t>
      </w:r>
      <w:r w:rsidRPr="00754E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5DFCC747" w14:textId="610BF91E" w:rsidR="008473BE" w:rsidRPr="00754E70" w:rsidRDefault="00614F45" w:rsidP="001D2264">
      <w:pPr>
        <w:spacing w:after="0" w:line="240" w:lineRule="auto"/>
        <w:ind w:left="-851" w:firstLine="284"/>
        <w:rPr>
          <w:rFonts w:ascii="Times New Roman" w:hAnsi="Times New Roman" w:cs="Times New Roman"/>
          <w:b/>
          <w:iCs/>
          <w:sz w:val="24"/>
          <w:szCs w:val="24"/>
        </w:rPr>
      </w:pPr>
      <w:r w:rsidRPr="00754E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6C6856">
        <w:rPr>
          <w:rFonts w:ascii="Times New Roman" w:hAnsi="Times New Roman" w:cs="Times New Roman"/>
          <w:b/>
          <w:iCs/>
          <w:sz w:val="24"/>
          <w:szCs w:val="24"/>
          <w:u w:val="single"/>
        </w:rPr>
        <w:t>27.04.2024</w:t>
      </w:r>
      <w:r w:rsidR="008473BE" w:rsidRPr="00754E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. </w:t>
      </w:r>
      <w:r w:rsidR="008473BE" w:rsidRPr="00754E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Выезд группы из Таганрога (Автовокзал, пл.Восстания,11) сбор в 14:45, отъезд в 15:00 </w:t>
      </w:r>
    </w:p>
    <w:p w14:paraId="4575E661" w14:textId="5444F4CE" w:rsidR="008473BE" w:rsidRDefault="008473BE" w:rsidP="001D2264">
      <w:pPr>
        <w:pStyle w:val="a8"/>
        <w:spacing w:after="0" w:line="240" w:lineRule="auto"/>
        <w:ind w:left="-851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54E7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из Ростова (Автовокзал, пр.Сиверса,1) сбор в 16:15, отъезд в 16:30.</w:t>
      </w:r>
    </w:p>
    <w:p w14:paraId="747059E6" w14:textId="77777777" w:rsidR="00A32638" w:rsidRPr="00A32638" w:rsidRDefault="00A32638" w:rsidP="001D2264">
      <w:pPr>
        <w:pStyle w:val="a8"/>
        <w:spacing w:after="0" w:line="240" w:lineRule="auto"/>
        <w:ind w:left="-851"/>
        <w:rPr>
          <w:rFonts w:ascii="Times New Roman" w:hAnsi="Times New Roman" w:cs="Times New Roman"/>
          <w:iCs/>
          <w:color w:val="000000"/>
          <w:sz w:val="18"/>
          <w:szCs w:val="18"/>
          <w:shd w:val="clear" w:color="auto" w:fill="FFFFFF"/>
        </w:rPr>
      </w:pPr>
    </w:p>
    <w:p w14:paraId="0CFC5BD1" w14:textId="49360A0D" w:rsidR="00614F45" w:rsidRDefault="006C6856" w:rsidP="001D226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28.04.2024</w:t>
      </w:r>
      <w:r w:rsidR="008473BE" w:rsidRPr="00754E7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14F45" w:rsidRPr="001D2264">
        <w:rPr>
          <w:rFonts w:ascii="Times New Roman" w:hAnsi="Times New Roman" w:cs="Times New Roman"/>
          <w:b/>
          <w:iCs/>
          <w:sz w:val="24"/>
          <w:szCs w:val="24"/>
        </w:rPr>
        <w:t xml:space="preserve">1 день. </w:t>
      </w:r>
    </w:p>
    <w:p w14:paraId="51A5890E" w14:textId="17ED91A1" w:rsidR="006C6856" w:rsidRPr="006C6856" w:rsidRDefault="006C6856" w:rsidP="006C6856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Встречаемся с гидом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и направимся к БАРХАНУ САРЫ-КУМ кусочку пустыни в самом центре Дагестана.</w:t>
      </w:r>
    </w:p>
    <w:p w14:paraId="7940E2E1" w14:textId="700A5827" w:rsidR="006C6856" w:rsidRPr="006C6856" w:rsidRDefault="00EC5BAA" w:rsidP="000500A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Далее наше путешествие продолжается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к 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п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ещер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е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Нохъо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И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менно это место самая узкая точка Сулакского каньона где прокинуты висячие мосты и в скале находится кофейня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. 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На обед будем есть вкуснейшую  форель приготовленную на мангале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,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к ней также подается картофель по деревенски, чуду, овощная нарезка, чай, компот и это все в ресторане на берегу реки Сулак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 Д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алее направимся на 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с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мотровые площадки каньона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, 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заедем  в поселок дубки и дубовую рощу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, 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потом спустимся к Чиркейскому водохранилищу где после фотосесси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и</w:t>
      </w:r>
      <w:r w:rsidR="006C6856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будем кататься на катерах заплывая в далекое ущелье ( по запросу катание возможно и внизу  по самой реке Сулак, но цена будет изменена)</w:t>
      </w:r>
    </w:p>
    <w:p w14:paraId="52569C6B" w14:textId="615DB7CC" w:rsidR="001D2264" w:rsidRPr="000500A1" w:rsidRDefault="006C6856" w:rsidP="000500A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</w:pP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после мы выдвинемся в Махачкалу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по дороге мы проедем Буйнакский перевал и насладимся видом словно из бразильских сериалов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 З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аселимся в гостиницу заселение в гостиницу в 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2-3х местный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номера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,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возможно заселение  по одному с доплатой.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Немного отдохнем и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наведаемся в ресторан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="000500A1"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«ИНТ»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где нас ждет национальная дагестанская кухня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. Это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атмосферное место на одной из центральных улиц города где подают   лучшие и уже почти утерянные национальные блюда.  Также в кафе есть фотозона где вы 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с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можете примерить национальные костюмы, бурку, папаху, платок и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т</w:t>
      </w:r>
      <w:r w:rsidR="000500A1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д.  </w:t>
      </w:r>
      <w:r w:rsidR="005D1EF7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Так же</w:t>
      </w:r>
      <w:r w:rsidRPr="006C6856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 xml:space="preserve"> здесь мы познакомимся с дагестанским чуду всех видов</w:t>
      </w:r>
      <w:r w:rsidR="005D1EF7">
        <w:rPr>
          <w:rFonts w:ascii="Times New Roman" w:hAnsi="Times New Roman" w:cs="Times New Roman"/>
          <w:bCs/>
          <w:iCs/>
          <w:noProof/>
          <w:color w:val="000000" w:themeColor="text1"/>
          <w:sz w:val="24"/>
          <w:szCs w:val="24"/>
          <w:lang w:eastAsia="ru-RU"/>
        </w:rPr>
        <w:t>. Свободное время. Отдых</w:t>
      </w:r>
    </w:p>
    <w:p w14:paraId="3E00FF9A" w14:textId="6CA30235" w:rsidR="001D2264" w:rsidRPr="001D2264" w:rsidRDefault="00117676" w:rsidP="001D226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29.04.2024</w:t>
      </w:r>
      <w:r w:rsidR="001D2264" w:rsidRPr="001D226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2 день. </w:t>
      </w:r>
    </w:p>
    <w:p w14:paraId="0A8235B8" w14:textId="3B93A9C6" w:rsidR="005D1EF7" w:rsidRPr="005D1EF7" w:rsidRDefault="005D1EF7" w:rsidP="00115FE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Завтрак в отеле.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660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Далее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A660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мы н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аправимся в один из самых древнейших городов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Дербент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проедем через город Избербаш и гору Пушкин тау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сли смотреть сбоку горы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ходу движения </w:t>
      </w:r>
      <w:r w:rsidR="00123608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транспорта,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то мы увидим всеми нами знакомый силуэт лица А.С. Пушкина</w:t>
      </w:r>
      <w:r w:rsidR="001236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пути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мы 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сделаем остановку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возле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экраноплан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Лунь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посмотрим на чудо советской инженерии</w:t>
      </w:r>
      <w:r w:rsidR="00D635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Далее наш путь лежит в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цитадель Нарын -Кала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которая хранит более чем 2000 - летнюю историю и является памятником всемирного наследия ЮНЕСКО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ройдя экскурсию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направимся в ресторан </w:t>
      </w:r>
      <w:r w:rsidR="00115FEE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«Замок»,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где познакомимся с восточным гостеприимством попробуем </w:t>
      </w:r>
      <w:proofErr w:type="spellStart"/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садж</w:t>
      </w:r>
      <w:proofErr w:type="spellEnd"/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шашлыки и вино. Ресторан находится 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поднож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ь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 крепости Нарын- кала</w:t>
      </w:r>
      <w:r w:rsidR="00115FE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 через витражное стекло открывается вид на город и море. </w:t>
      </w:r>
    </w:p>
    <w:p w14:paraId="61CB4BD1" w14:textId="41659372" w:rsidR="005D1EF7" w:rsidRPr="005D1EF7" w:rsidRDefault="00115FEE" w:rsidP="00115FEE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После вкусного обеда, мы будем бродить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 старинным улочкам Дербента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агалам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где узнаем историю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этого древнего города и 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окунемся в восточную сказку.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Далее мы 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спустимся к фонтану откуда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направимся на дегустацию продукции Дагестанской винодельческой компании (по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желанию оплачивается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 покупке тура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618579F8" w14:textId="1A10CAC5" w:rsidR="005D1EF7" w:rsidRPr="005D1EF7" w:rsidRDefault="005B181C" w:rsidP="005D1EF7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Отправляемся на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сероводородные горячие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источники</w:t>
      </w:r>
      <w:r w:rsidR="003314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Избербаш</w:t>
      </w:r>
      <w:r w:rsidR="00F17B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С собой иметь полотенце, купальники, тапочки.</w:t>
      </w:r>
    </w:p>
    <w:p w14:paraId="6101CB61" w14:textId="01984564" w:rsidR="005B181C" w:rsidRDefault="005B181C" w:rsidP="005B181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Возврат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</w:t>
      </w:r>
      <w:r w:rsidR="008872DD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Махачкалу,</w:t>
      </w:r>
      <w:r w:rsidR="008872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где состоится ужин и здесь </w:t>
      </w:r>
      <w:r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мы </w:t>
      </w:r>
      <w:r w:rsidR="008872DD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узнаем,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proofErr w:type="spellStart"/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курзе</w:t>
      </w:r>
      <w:proofErr w:type="spellEnd"/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почему их подают гостям.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</w:t>
      </w:r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осле ужина можно подняться на смотровую площадку горы </w:t>
      </w:r>
      <w:proofErr w:type="spellStart"/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Тарки</w:t>
      </w:r>
      <w:proofErr w:type="spellEnd"/>
      <w:r w:rsidR="005D1EF7" w:rsidRPr="005D1E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Тау откуда открывается потрясающий вид на город, а Махачкала в свете ночных огней очень красива.</w:t>
      </w:r>
    </w:p>
    <w:p w14:paraId="4FF922A4" w14:textId="393B7A4B" w:rsidR="001D2264" w:rsidRPr="005B181C" w:rsidRDefault="00117676" w:rsidP="005B181C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30.04.2024</w:t>
      </w:r>
      <w:r w:rsidR="001D2264" w:rsidRPr="001D226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3 день. </w:t>
      </w:r>
    </w:p>
    <w:p w14:paraId="772B465B" w14:textId="5FB93EA5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Утро третьего дня мы предлагаем встретить на берегу моря с первыми лучами солнца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 чашкой кофе или ароматного чая.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Немного свободного времени, чтобы прогуляться по берегу седого Каспия и насладиться морским пейзажем. Далее отправляемся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пешую прогулку по городу</w:t>
      </w:r>
    </w:p>
    <w:p w14:paraId="52370E43" w14:textId="2FB18D63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начнется прогулка с пересечения ул.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Ярагского</w:t>
      </w:r>
      <w:proofErr w:type="spell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и проспекта Расула Гамзатова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gramStart"/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это</w:t>
      </w:r>
      <w:proofErr w:type="gram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две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самые центральные улицы города </w:t>
      </w:r>
    </w:p>
    <w:p w14:paraId="252B0E43" w14:textId="17378C72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оттуда спустимся к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Родопскому</w:t>
      </w:r>
      <w:proofErr w:type="spell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бульвару пройдем мимо уникального здания Аварского музыкально драматического театра, пройдем по набережной городской </w:t>
      </w:r>
    </w:p>
    <w:p w14:paraId="7FCEE5B8" w14:textId="4913C230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дойдя до летней площадки филармонии свернем на одну старейших улиц Махачкалы на улицу Буйнакского.</w:t>
      </w:r>
    </w:p>
    <w:p w14:paraId="3F4FCBB0" w14:textId="3E0349C1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дойдем по ней до здания Кумыкского </w:t>
      </w:r>
      <w:r w:rsidR="008872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узыкально </w:t>
      </w:r>
      <w:r w:rsidR="008872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раматического</w:t>
      </w:r>
      <w:r w:rsidR="008872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Театра откуда по узким улочкам поднимемся на центральную площадь Махачкалы</w:t>
      </w:r>
    </w:p>
    <w:p w14:paraId="60376703" w14:textId="0D7F48A3" w:rsidR="005B181C" w:rsidRPr="005B181C" w:rsidRDefault="005B181C" w:rsidP="002156A8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пройдем в сторону знаменитого второго рынка где есть все дагестанские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Гастро</w:t>
      </w:r>
      <w:proofErr w:type="spell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деликатесы горный сыр, сушенное мясо, сушенный й кутум, сушенная колбаса,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урбеч</w:t>
      </w:r>
      <w:proofErr w:type="spell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всех видов и разновидностей, дагестанская баранина, курдюк все можно пробовать на вкус а также приобрести и забрать с собой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Далее нас ждет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обед 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</w:t>
      </w:r>
      <w:r w:rsidR="002156A8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кафе «HINKAL BROTHERS»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2156A8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2156A8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конечно,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обед у нас будет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хинкал</w:t>
      </w:r>
      <w:proofErr w:type="spellEnd"/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здесь мы попробуем практически все виды </w:t>
      </w:r>
      <w:proofErr w:type="spellStart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хинкала</w:t>
      </w:r>
      <w:proofErr w:type="spellEnd"/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которые </w:t>
      </w:r>
      <w:r w:rsidR="002156A8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существуют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2156A8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872DD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узнаем,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 их готовят и сможем воочию увидеть и </w:t>
      </w:r>
      <w:r w:rsidR="008872DD"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понять,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чем они отличаются. </w:t>
      </w:r>
    </w:p>
    <w:p w14:paraId="4877CE68" w14:textId="77777777" w:rsidR="005B181C" w:rsidRPr="005B181C" w:rsidRDefault="005B181C" w:rsidP="005B181C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после рынка мы поедем в сторону центральной Джума мечети</w:t>
      </w:r>
    </w:p>
    <w:p w14:paraId="17CBF43F" w14:textId="07486381" w:rsidR="005E4D61" w:rsidRDefault="005B181C" w:rsidP="002156A8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там же посетим исторический парк «Россия — Моя История»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5B18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зал «Мой Дагестан</w:t>
      </w:r>
      <w:r w:rsidR="002156A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». Отправление домой.</w:t>
      </w:r>
      <w:r w:rsidR="0011767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01.05.2024г. Прибытие Ростов/Таганрог 08.00/09.30</w:t>
      </w:r>
    </w:p>
    <w:p w14:paraId="6310D8E8" w14:textId="5E7965A5" w:rsidR="00117676" w:rsidRDefault="00117676" w:rsidP="002156A8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23D5543" w14:textId="7BA0DFD3" w:rsidR="0032735C" w:rsidRPr="0032735C" w:rsidRDefault="0032735C" w:rsidP="0032735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Cs/>
          <w:color w:val="FF0000"/>
          <w:sz w:val="36"/>
          <w:szCs w:val="24"/>
        </w:rPr>
      </w:pPr>
      <w:r w:rsidRPr="0032735C">
        <w:rPr>
          <w:rFonts w:ascii="Times New Roman" w:hAnsi="Times New Roman" w:cs="Times New Roman"/>
          <w:b/>
          <w:iCs/>
          <w:color w:val="000000" w:themeColor="text1"/>
          <w:sz w:val="36"/>
          <w:szCs w:val="24"/>
        </w:rPr>
        <w:t xml:space="preserve">Стоимость тура – </w:t>
      </w:r>
      <w:r w:rsidRPr="0032735C">
        <w:rPr>
          <w:rFonts w:ascii="Times New Roman" w:hAnsi="Times New Roman" w:cs="Times New Roman"/>
          <w:b/>
          <w:iCs/>
          <w:color w:val="FF0000"/>
          <w:sz w:val="36"/>
          <w:szCs w:val="24"/>
        </w:rPr>
        <w:t xml:space="preserve">29 600 </w:t>
      </w:r>
      <w:proofErr w:type="spellStart"/>
      <w:r w:rsidRPr="0032735C">
        <w:rPr>
          <w:rFonts w:ascii="Times New Roman" w:hAnsi="Times New Roman" w:cs="Times New Roman"/>
          <w:b/>
          <w:iCs/>
          <w:color w:val="FF0000"/>
          <w:sz w:val="36"/>
          <w:szCs w:val="24"/>
        </w:rPr>
        <w:t>руб.чел</w:t>
      </w:r>
      <w:proofErr w:type="spellEnd"/>
      <w:r w:rsidRPr="0032735C">
        <w:rPr>
          <w:rFonts w:ascii="Times New Roman" w:hAnsi="Times New Roman" w:cs="Times New Roman"/>
          <w:b/>
          <w:iCs/>
          <w:color w:val="FF0000"/>
          <w:sz w:val="36"/>
          <w:szCs w:val="24"/>
        </w:rPr>
        <w:t>.</w:t>
      </w:r>
    </w:p>
    <w:p w14:paraId="6F2F9627" w14:textId="77777777" w:rsidR="00117676" w:rsidRPr="002156A8" w:rsidRDefault="00117676" w:rsidP="002156A8">
      <w:pPr>
        <w:spacing w:after="0" w:line="240" w:lineRule="auto"/>
        <w:ind w:left="-8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665C66B" w14:textId="77777777" w:rsidR="005E4D61" w:rsidRPr="00754E70" w:rsidRDefault="005E4D61" w:rsidP="005E4D61">
      <w:pPr>
        <w:spacing w:after="0" w:line="240" w:lineRule="auto"/>
        <w:ind w:left="-993" w:firstLine="142"/>
        <w:rPr>
          <w:rFonts w:ascii="Times New Roman" w:hAnsi="Times New Roman" w:cs="Times New Roman"/>
          <w:b/>
          <w:iCs/>
          <w:sz w:val="24"/>
          <w:szCs w:val="24"/>
        </w:rPr>
      </w:pPr>
      <w:r w:rsidRPr="00754E70">
        <w:rPr>
          <w:rFonts w:ascii="Times New Roman" w:hAnsi="Times New Roman" w:cs="Times New Roman"/>
          <w:b/>
          <w:iCs/>
          <w:sz w:val="24"/>
          <w:szCs w:val="24"/>
        </w:rPr>
        <w:t xml:space="preserve">В стоимость тура входит:     </w:t>
      </w:r>
    </w:p>
    <w:p w14:paraId="0979ACD3" w14:textId="39309D56" w:rsidR="005E4D61" w:rsidRPr="00754E70" w:rsidRDefault="005E4D61" w:rsidP="005E4D61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E70">
        <w:rPr>
          <w:rFonts w:ascii="Times New Roman" w:hAnsi="Times New Roman" w:cs="Times New Roman"/>
          <w:iCs/>
          <w:sz w:val="24"/>
          <w:szCs w:val="24"/>
        </w:rPr>
        <w:t>Проезд комфортабельным микроавтобусом Таганрог-Ростов-</w:t>
      </w:r>
      <w:r w:rsidR="000C2827">
        <w:rPr>
          <w:rFonts w:ascii="Times New Roman" w:hAnsi="Times New Roman" w:cs="Times New Roman"/>
          <w:iCs/>
          <w:sz w:val="24"/>
          <w:szCs w:val="24"/>
        </w:rPr>
        <w:t>Дагестан</w:t>
      </w:r>
      <w:r w:rsidRPr="00754E70">
        <w:rPr>
          <w:rFonts w:ascii="Times New Roman" w:hAnsi="Times New Roman" w:cs="Times New Roman"/>
          <w:iCs/>
          <w:sz w:val="24"/>
          <w:szCs w:val="24"/>
        </w:rPr>
        <w:t>-Ростов-Таганрог</w:t>
      </w:r>
    </w:p>
    <w:p w14:paraId="1BE7C5BD" w14:textId="77777777" w:rsidR="005E4D61" w:rsidRPr="000C2827" w:rsidRDefault="005E4D61" w:rsidP="005E4D61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2827">
        <w:rPr>
          <w:rFonts w:ascii="Times New Roman" w:hAnsi="Times New Roman" w:cs="Times New Roman"/>
          <w:iCs/>
          <w:sz w:val="24"/>
          <w:szCs w:val="24"/>
        </w:rPr>
        <w:t>Проживание в комфортном отеле</w:t>
      </w:r>
    </w:p>
    <w:p w14:paraId="6DF1802F" w14:textId="0AF564E2" w:rsidR="000C2827" w:rsidRPr="000C2827" w:rsidRDefault="001D2264" w:rsidP="000C2827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0C2827">
        <w:rPr>
          <w:rFonts w:ascii="Times New Roman" w:hAnsi="Times New Roman" w:cs="Times New Roman"/>
          <w:iCs/>
          <w:sz w:val="24"/>
          <w:szCs w:val="24"/>
        </w:rPr>
        <w:t>Питание: 2 завтрака, 3 обеда, 2 ужина.</w:t>
      </w:r>
      <w:r w:rsidR="001D2666" w:rsidRPr="000C28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2827" w:rsidRPr="000C2827">
        <w:rPr>
          <w:rFonts w:ascii="Times New Roman" w:hAnsi="Times New Roman" w:cs="Times New Roman"/>
          <w:iCs/>
          <w:sz w:val="24"/>
          <w:szCs w:val="24"/>
        </w:rPr>
        <w:t>В</w:t>
      </w:r>
      <w:r w:rsidR="000C2827" w:rsidRPr="000C2827">
        <w:rPr>
          <w:rFonts w:ascii="Times New Roman" w:hAnsi="Times New Roman" w:cs="Times New Roman"/>
          <w:iCs/>
          <w:sz w:val="24"/>
          <w:szCs w:val="24"/>
        </w:rPr>
        <w:t xml:space="preserve">се обеды и ужины составлены таким образом чтобы охватить максимально широкий спектр блюд дагестанской кухни и вы смогли попробовать Дагестан на </w:t>
      </w:r>
      <w:proofErr w:type="gramStart"/>
      <w:r w:rsidR="000C2827" w:rsidRPr="000C2827">
        <w:rPr>
          <w:rFonts w:ascii="Times New Roman" w:hAnsi="Times New Roman" w:cs="Times New Roman"/>
          <w:iCs/>
          <w:sz w:val="24"/>
          <w:szCs w:val="24"/>
        </w:rPr>
        <w:t>вкус  познакомиться</w:t>
      </w:r>
      <w:proofErr w:type="gramEnd"/>
      <w:r w:rsidR="000C2827" w:rsidRPr="000C2827">
        <w:rPr>
          <w:rFonts w:ascii="Times New Roman" w:hAnsi="Times New Roman" w:cs="Times New Roman"/>
          <w:iCs/>
          <w:sz w:val="24"/>
          <w:szCs w:val="24"/>
        </w:rPr>
        <w:t xml:space="preserve"> с местными деликатесами.</w:t>
      </w:r>
    </w:p>
    <w:p w14:paraId="12D46E08" w14:textId="77777777" w:rsidR="005E4D61" w:rsidRPr="00754E70" w:rsidRDefault="005E4D61" w:rsidP="005E4D61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E70">
        <w:rPr>
          <w:rFonts w:ascii="Times New Roman" w:hAnsi="Times New Roman" w:cs="Times New Roman"/>
          <w:iCs/>
          <w:sz w:val="24"/>
          <w:szCs w:val="24"/>
        </w:rPr>
        <w:t>Услуги гида</w:t>
      </w:r>
    </w:p>
    <w:p w14:paraId="4704C80A" w14:textId="77777777" w:rsidR="005E4D61" w:rsidRPr="00754E70" w:rsidRDefault="005E4D61" w:rsidP="005E4D61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4E70">
        <w:rPr>
          <w:rFonts w:ascii="Times New Roman" w:hAnsi="Times New Roman" w:cs="Times New Roman"/>
          <w:iCs/>
          <w:sz w:val="24"/>
          <w:szCs w:val="24"/>
        </w:rPr>
        <w:t>Сопровождение</w:t>
      </w:r>
    </w:p>
    <w:p w14:paraId="1D7B079E" w14:textId="77777777" w:rsidR="005E4D61" w:rsidRPr="00754E70" w:rsidRDefault="005E4D61" w:rsidP="005E4D61">
      <w:pPr>
        <w:pStyle w:val="a8"/>
        <w:numPr>
          <w:ilvl w:val="0"/>
          <w:numId w:val="1"/>
        </w:numPr>
        <w:spacing w:after="0" w:line="240" w:lineRule="auto"/>
        <w:ind w:left="-99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4E70">
        <w:rPr>
          <w:rFonts w:ascii="Times New Roman" w:hAnsi="Times New Roman" w:cs="Times New Roman"/>
          <w:iCs/>
          <w:sz w:val="24"/>
          <w:szCs w:val="24"/>
        </w:rPr>
        <w:t>Транспортная страховка</w:t>
      </w:r>
    </w:p>
    <w:p w14:paraId="13E00607" w14:textId="0D891721" w:rsidR="005E4D61" w:rsidRDefault="005E4D61" w:rsidP="005E4D61">
      <w:pPr>
        <w:spacing w:after="0" w:line="240" w:lineRule="auto"/>
        <w:ind w:left="-851" w:firstLine="142"/>
        <w:rPr>
          <w:b/>
          <w:iCs/>
        </w:rPr>
      </w:pPr>
    </w:p>
    <w:p w14:paraId="20D1498A" w14:textId="77777777" w:rsidR="000C2827" w:rsidRDefault="001D2264" w:rsidP="000C2827">
      <w:pPr>
        <w:spacing w:after="0" w:line="240" w:lineRule="auto"/>
        <w:ind w:left="-993" w:firstLine="142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Дополнительно оплачивается</w:t>
      </w:r>
      <w:r w:rsidRPr="00754E7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9FC28B8" w14:textId="7C174FA6" w:rsidR="008872DD" w:rsidRPr="008872DD" w:rsidRDefault="000C2827" w:rsidP="000C2827">
      <w:pPr>
        <w:spacing w:after="0" w:line="240" w:lineRule="auto"/>
        <w:ind w:left="-993" w:firstLine="142"/>
        <w:rPr>
          <w:rFonts w:ascii="Times New Roman" w:hAnsi="Times New Roman" w:cs="Times New Roman"/>
          <w:iCs/>
          <w:sz w:val="24"/>
          <w:szCs w:val="24"/>
        </w:rPr>
      </w:pPr>
      <w:r w:rsidRPr="008872DD">
        <w:rPr>
          <w:rFonts w:ascii="Times New Roman" w:hAnsi="Times New Roman" w:cs="Times New Roman"/>
          <w:iCs/>
          <w:sz w:val="24"/>
          <w:szCs w:val="24"/>
        </w:rPr>
        <w:t>Входные билеты бархан 200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 xml:space="preserve"> руб.</w:t>
      </w:r>
      <w:r w:rsidRPr="008872DD">
        <w:rPr>
          <w:rFonts w:ascii="Times New Roman" w:hAnsi="Times New Roman" w:cs="Times New Roman"/>
          <w:iCs/>
          <w:sz w:val="24"/>
          <w:szCs w:val="24"/>
        </w:rPr>
        <w:t>,</w:t>
      </w:r>
    </w:p>
    <w:p w14:paraId="2C286ED0" w14:textId="25579DD9" w:rsidR="008872DD" w:rsidRPr="008872DD" w:rsidRDefault="000C2827" w:rsidP="000C2827">
      <w:pPr>
        <w:spacing w:after="0" w:line="240" w:lineRule="auto"/>
        <w:ind w:left="-993" w:firstLine="142"/>
        <w:rPr>
          <w:rFonts w:ascii="Times New Roman" w:hAnsi="Times New Roman" w:cs="Times New Roman"/>
          <w:iCs/>
          <w:sz w:val="24"/>
          <w:szCs w:val="24"/>
        </w:rPr>
      </w:pPr>
      <w:r w:rsidRPr="008872DD">
        <w:rPr>
          <w:rFonts w:ascii="Times New Roman" w:hAnsi="Times New Roman" w:cs="Times New Roman"/>
          <w:iCs/>
          <w:sz w:val="24"/>
          <w:szCs w:val="24"/>
        </w:rPr>
        <w:t xml:space="preserve">пещера </w:t>
      </w:r>
      <w:proofErr w:type="spellStart"/>
      <w:r w:rsidRPr="008872DD">
        <w:rPr>
          <w:rFonts w:ascii="Times New Roman" w:hAnsi="Times New Roman" w:cs="Times New Roman"/>
          <w:iCs/>
          <w:sz w:val="24"/>
          <w:szCs w:val="24"/>
        </w:rPr>
        <w:t>Нохъо</w:t>
      </w:r>
      <w:proofErr w:type="spellEnd"/>
      <w:r w:rsidRPr="008872DD">
        <w:rPr>
          <w:rFonts w:ascii="Times New Roman" w:hAnsi="Times New Roman" w:cs="Times New Roman"/>
          <w:iCs/>
          <w:sz w:val="24"/>
          <w:szCs w:val="24"/>
        </w:rPr>
        <w:t xml:space="preserve"> 700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 xml:space="preserve"> руб.</w:t>
      </w:r>
      <w:r w:rsidRPr="008872DD">
        <w:rPr>
          <w:rFonts w:ascii="Times New Roman" w:hAnsi="Times New Roman" w:cs="Times New Roman"/>
          <w:iCs/>
          <w:sz w:val="24"/>
          <w:szCs w:val="24"/>
        </w:rPr>
        <w:t>,</w:t>
      </w:r>
      <w:bookmarkStart w:id="0" w:name="_GoBack"/>
      <w:bookmarkEnd w:id="0"/>
    </w:p>
    <w:p w14:paraId="37D80E6D" w14:textId="2D4F6221" w:rsidR="008872DD" w:rsidRPr="008872DD" w:rsidRDefault="000C2827" w:rsidP="000C2827">
      <w:pPr>
        <w:spacing w:after="0" w:line="240" w:lineRule="auto"/>
        <w:ind w:left="-993" w:firstLine="142"/>
        <w:rPr>
          <w:rFonts w:ascii="Times New Roman" w:hAnsi="Times New Roman" w:cs="Times New Roman"/>
          <w:iCs/>
          <w:sz w:val="24"/>
          <w:szCs w:val="24"/>
        </w:rPr>
      </w:pPr>
      <w:r w:rsidRPr="008872DD">
        <w:rPr>
          <w:rFonts w:ascii="Times New Roman" w:hAnsi="Times New Roman" w:cs="Times New Roman"/>
          <w:iCs/>
          <w:sz w:val="24"/>
          <w:szCs w:val="24"/>
        </w:rPr>
        <w:t>вход на крепость 200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>руб.</w:t>
      </w:r>
      <w:r w:rsidRPr="008872DD">
        <w:rPr>
          <w:rFonts w:ascii="Times New Roman" w:hAnsi="Times New Roman" w:cs="Times New Roman"/>
          <w:iCs/>
          <w:sz w:val="24"/>
          <w:szCs w:val="24"/>
        </w:rPr>
        <w:t>,</w:t>
      </w:r>
    </w:p>
    <w:p w14:paraId="79F19243" w14:textId="46507223" w:rsidR="008872DD" w:rsidRPr="008872DD" w:rsidRDefault="000C2827" w:rsidP="000C2827">
      <w:pPr>
        <w:spacing w:after="0" w:line="240" w:lineRule="auto"/>
        <w:ind w:left="-993" w:firstLine="142"/>
        <w:rPr>
          <w:rFonts w:ascii="Times New Roman" w:hAnsi="Times New Roman" w:cs="Times New Roman"/>
          <w:iCs/>
          <w:sz w:val="24"/>
          <w:szCs w:val="24"/>
        </w:rPr>
      </w:pPr>
      <w:r w:rsidRPr="008872DD">
        <w:rPr>
          <w:rFonts w:ascii="Times New Roman" w:hAnsi="Times New Roman" w:cs="Times New Roman"/>
          <w:iCs/>
          <w:sz w:val="24"/>
          <w:szCs w:val="24"/>
        </w:rPr>
        <w:t xml:space="preserve">дегустация продукции Дагестанской винодельческой компании от 500 до 1700 руб. в 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872DD">
        <w:rPr>
          <w:rFonts w:ascii="Times New Roman" w:hAnsi="Times New Roman" w:cs="Times New Roman"/>
          <w:iCs/>
          <w:sz w:val="24"/>
          <w:szCs w:val="24"/>
        </w:rPr>
        <w:t xml:space="preserve">зависимости от выбранной программы, </w:t>
      </w:r>
    </w:p>
    <w:p w14:paraId="5F48F646" w14:textId="752C5C9C" w:rsidR="001D2264" w:rsidRPr="008872DD" w:rsidRDefault="000C2827" w:rsidP="000C2827">
      <w:pPr>
        <w:spacing w:after="0" w:line="240" w:lineRule="auto"/>
        <w:ind w:left="-993" w:firstLine="142"/>
        <w:rPr>
          <w:rFonts w:ascii="Times New Roman" w:hAnsi="Times New Roman" w:cs="Times New Roman"/>
          <w:iCs/>
          <w:sz w:val="24"/>
          <w:szCs w:val="24"/>
        </w:rPr>
      </w:pPr>
      <w:r w:rsidRPr="008872DD">
        <w:rPr>
          <w:rFonts w:ascii="Times New Roman" w:hAnsi="Times New Roman" w:cs="Times New Roman"/>
          <w:iCs/>
          <w:sz w:val="24"/>
          <w:szCs w:val="24"/>
        </w:rPr>
        <w:t>входной билет в исторический парк «Россия моя история»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>200</w:t>
      </w:r>
      <w:r w:rsidR="008872DD" w:rsidRPr="008872DD">
        <w:rPr>
          <w:rFonts w:ascii="Times New Roman" w:hAnsi="Times New Roman" w:cs="Times New Roman"/>
          <w:iCs/>
          <w:sz w:val="24"/>
          <w:szCs w:val="24"/>
        </w:rPr>
        <w:t xml:space="preserve"> руб.</w:t>
      </w:r>
    </w:p>
    <w:p w14:paraId="41E9C635" w14:textId="4065AAB5" w:rsidR="008872DD" w:rsidRDefault="008872DD" w:rsidP="000C2827">
      <w:pPr>
        <w:spacing w:after="0" w:line="240" w:lineRule="auto"/>
        <w:ind w:left="-993" w:firstLine="142"/>
        <w:rPr>
          <w:rFonts w:ascii="Times New Roman" w:hAnsi="Times New Roman" w:cs="Times New Roman"/>
          <w:b/>
          <w:iCs/>
          <w:sz w:val="24"/>
          <w:szCs w:val="24"/>
        </w:rPr>
      </w:pPr>
    </w:p>
    <w:p w14:paraId="1752B839" w14:textId="77777777" w:rsidR="008872DD" w:rsidRPr="001D2264" w:rsidRDefault="008872DD" w:rsidP="000C2827">
      <w:pPr>
        <w:spacing w:after="0" w:line="240" w:lineRule="auto"/>
        <w:ind w:left="-993" w:firstLine="142"/>
        <w:rPr>
          <w:rFonts w:ascii="Times New Roman" w:hAnsi="Times New Roman" w:cs="Times New Roman"/>
          <w:b/>
          <w:iCs/>
          <w:sz w:val="24"/>
          <w:szCs w:val="24"/>
        </w:rPr>
      </w:pPr>
    </w:p>
    <w:p w14:paraId="1453F4EA" w14:textId="77777777" w:rsidR="005E4D61" w:rsidRPr="00754E70" w:rsidRDefault="005E4D61" w:rsidP="005E4D61">
      <w:pPr>
        <w:spacing w:after="0" w:line="240" w:lineRule="auto"/>
        <w:ind w:left="-851" w:firstLine="142"/>
        <w:rPr>
          <w:bCs/>
          <w:iCs/>
        </w:rPr>
      </w:pPr>
      <w:r w:rsidRPr="00754E70">
        <w:rPr>
          <w:b/>
          <w:iCs/>
        </w:rPr>
        <w:t>Особенности программы:</w:t>
      </w:r>
      <w:r w:rsidRPr="00754E70">
        <w:rPr>
          <w:bCs/>
          <w:iCs/>
        </w:rPr>
        <w:t> тур подходит для любой категорий туристов.  </w:t>
      </w:r>
    </w:p>
    <w:p w14:paraId="73E77B96" w14:textId="77777777" w:rsidR="005E4D61" w:rsidRPr="00754E70" w:rsidRDefault="005E4D61" w:rsidP="005E4D61">
      <w:pPr>
        <w:spacing w:after="0" w:line="240" w:lineRule="auto"/>
        <w:ind w:left="-851" w:firstLine="142"/>
        <w:rPr>
          <w:bCs/>
          <w:iCs/>
        </w:rPr>
      </w:pPr>
      <w:r w:rsidRPr="00754E70">
        <w:rPr>
          <w:bCs/>
          <w:iCs/>
        </w:rPr>
        <w:t>Внимание!  При необходимости замены автобуса, компания не гарантирует сохранение первоначальной рассадки пассажиров.</w:t>
      </w:r>
    </w:p>
    <w:p w14:paraId="127D2DBE" w14:textId="77777777" w:rsidR="005E4D61" w:rsidRPr="00754E70" w:rsidRDefault="005E4D61" w:rsidP="005E4D61">
      <w:pPr>
        <w:spacing w:after="0" w:line="240" w:lineRule="auto"/>
        <w:ind w:left="-851" w:firstLine="142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754E70">
        <w:rPr>
          <w:bCs/>
          <w:iCs/>
        </w:rPr>
        <w:t>Туристическая фирма оставляет за собой право вносить изменения в программу тура без уменьшения объема программы.</w:t>
      </w:r>
      <w:r w:rsidRPr="00754E70">
        <w:rPr>
          <w:bCs/>
          <w:iCs/>
          <w:noProof/>
        </w:rPr>
        <w:t xml:space="preserve"> </w:t>
      </w:r>
    </w:p>
    <w:p w14:paraId="67509C6D" w14:textId="77777777" w:rsidR="005E4D61" w:rsidRPr="00754E70" w:rsidRDefault="005E4D61" w:rsidP="005E4D61">
      <w:pPr>
        <w:ind w:left="-1134" w:right="-284"/>
        <w:jc w:val="both"/>
        <w:rPr>
          <w:rFonts w:ascii="Georgia" w:hAnsi="Georgia" w:cs="Times New Roman"/>
          <w:iCs/>
          <w:color w:val="000000" w:themeColor="text1"/>
          <w:sz w:val="24"/>
          <w:szCs w:val="24"/>
        </w:rPr>
      </w:pPr>
    </w:p>
    <w:p w14:paraId="4D5AFFB6" w14:textId="3710B65E" w:rsidR="00F17E86" w:rsidRDefault="00F17E86" w:rsidP="00614F45">
      <w:pPr>
        <w:ind w:left="-851" w:right="-284"/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</w:p>
    <w:sectPr w:rsidR="00F17E86" w:rsidSect="004D08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36"/>
    <w:rsid w:val="000500A1"/>
    <w:rsid w:val="000756A3"/>
    <w:rsid w:val="000756E3"/>
    <w:rsid w:val="000C2827"/>
    <w:rsid w:val="000D583C"/>
    <w:rsid w:val="000F64FE"/>
    <w:rsid w:val="0011043B"/>
    <w:rsid w:val="00115FEE"/>
    <w:rsid w:val="00117676"/>
    <w:rsid w:val="00123608"/>
    <w:rsid w:val="001C0B7E"/>
    <w:rsid w:val="001D2264"/>
    <w:rsid w:val="001D2666"/>
    <w:rsid w:val="002156A8"/>
    <w:rsid w:val="0032735C"/>
    <w:rsid w:val="00331489"/>
    <w:rsid w:val="003D1E5E"/>
    <w:rsid w:val="004D0810"/>
    <w:rsid w:val="004E3A48"/>
    <w:rsid w:val="005B181C"/>
    <w:rsid w:val="005B54B0"/>
    <w:rsid w:val="005D1EF7"/>
    <w:rsid w:val="005E4D61"/>
    <w:rsid w:val="00614F45"/>
    <w:rsid w:val="006C6856"/>
    <w:rsid w:val="00754E70"/>
    <w:rsid w:val="007D0B3C"/>
    <w:rsid w:val="008473BE"/>
    <w:rsid w:val="008872DD"/>
    <w:rsid w:val="00892775"/>
    <w:rsid w:val="00911B1C"/>
    <w:rsid w:val="00A32638"/>
    <w:rsid w:val="00A358F6"/>
    <w:rsid w:val="00A660FB"/>
    <w:rsid w:val="00AD05B0"/>
    <w:rsid w:val="00B20FF7"/>
    <w:rsid w:val="00B45F2F"/>
    <w:rsid w:val="00B67E03"/>
    <w:rsid w:val="00C23A31"/>
    <w:rsid w:val="00C53D43"/>
    <w:rsid w:val="00D6351C"/>
    <w:rsid w:val="00DC52EE"/>
    <w:rsid w:val="00DE1936"/>
    <w:rsid w:val="00E2127E"/>
    <w:rsid w:val="00EC5BAA"/>
    <w:rsid w:val="00F14D67"/>
    <w:rsid w:val="00F17BCF"/>
    <w:rsid w:val="00F17E86"/>
    <w:rsid w:val="00FB0815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2EA5"/>
  <w15:docId w15:val="{C7ABB84A-9BC3-40E2-A085-C09BC54C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73BE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473B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4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@sudakov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akov.trav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Salakhutdinova</dc:creator>
  <cp:keywords/>
  <dc:description/>
  <cp:lastModifiedBy>User</cp:lastModifiedBy>
  <cp:revision>7</cp:revision>
  <dcterms:created xsi:type="dcterms:W3CDTF">2024-02-12T12:29:00Z</dcterms:created>
  <dcterms:modified xsi:type="dcterms:W3CDTF">2024-02-21T13:09:00Z</dcterms:modified>
</cp:coreProperties>
</file>